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187" w14:textId="39CE7D4B" w:rsidR="00DF0A52" w:rsidRDefault="005F70D7">
      <w:r>
        <w:t xml:space="preserve">Tips for Presenting/Testifying </w:t>
      </w:r>
      <w:r w:rsidR="00F07CDB">
        <w:t>at</w:t>
      </w:r>
      <w:r>
        <w:t xml:space="preserve"> a School Board Meeting</w:t>
      </w:r>
    </w:p>
    <w:p w14:paraId="2C8ED6F7" w14:textId="14C18AA9" w:rsidR="005F70D7" w:rsidRDefault="005F70D7"/>
    <w:p w14:paraId="5FF12A5E" w14:textId="2E3CBBF5" w:rsidR="00555964" w:rsidRPr="00555964" w:rsidRDefault="00555964">
      <w:pPr>
        <w:rPr>
          <w:b/>
        </w:rPr>
      </w:pPr>
      <w:commentRangeStart w:id="0"/>
      <w:r w:rsidRPr="00555964">
        <w:rPr>
          <w:b/>
        </w:rPr>
        <w:t>Preparation</w:t>
      </w:r>
      <w:commentRangeEnd w:id="0"/>
      <w:r w:rsidR="00DE578F">
        <w:rPr>
          <w:rStyle w:val="CommentReference"/>
        </w:rPr>
        <w:commentReference w:id="0"/>
      </w:r>
    </w:p>
    <w:p w14:paraId="7A5AC26D" w14:textId="498FA69A" w:rsidR="005F70D7" w:rsidRDefault="005F70D7" w:rsidP="005F70D7">
      <w:pPr>
        <w:pStyle w:val="ListParagraph"/>
        <w:numPr>
          <w:ilvl w:val="0"/>
          <w:numId w:val="1"/>
        </w:numPr>
      </w:pPr>
      <w:r>
        <w:t>Observe a board meeting to learn how the meeting is structured</w:t>
      </w:r>
      <w:r w:rsidR="00DE578F">
        <w:t>.</w:t>
      </w:r>
    </w:p>
    <w:p w14:paraId="4958B8BA" w14:textId="5DC1CED5" w:rsidR="005F70D7" w:rsidRDefault="005F70D7" w:rsidP="005F70D7">
      <w:pPr>
        <w:pStyle w:val="ListParagraph"/>
        <w:numPr>
          <w:ilvl w:val="0"/>
          <w:numId w:val="1"/>
        </w:numPr>
      </w:pPr>
      <w:r>
        <w:t xml:space="preserve">Research your board – try an internet search for information </w:t>
      </w:r>
      <w:r w:rsidR="00DE578F">
        <w:t xml:space="preserve">and media </w:t>
      </w:r>
      <w:r w:rsidR="000C64CD">
        <w:t xml:space="preserve">related to each board member </w:t>
      </w:r>
      <w:r>
        <w:t>so you know your audience</w:t>
      </w:r>
      <w:r w:rsidR="000C64CD">
        <w:t>.</w:t>
      </w:r>
    </w:p>
    <w:p w14:paraId="79059C30" w14:textId="3992E13A" w:rsidR="002D072D" w:rsidRDefault="00F07CDB" w:rsidP="005F70D7">
      <w:pPr>
        <w:pStyle w:val="ListParagraph"/>
        <w:numPr>
          <w:ilvl w:val="0"/>
          <w:numId w:val="1"/>
        </w:numPr>
      </w:pPr>
      <w:proofErr w:type="spellStart"/>
      <w:r>
        <w:t>Its</w:t>
      </w:r>
      <w:proofErr w:type="spellEnd"/>
      <w:r w:rsidR="002D072D">
        <w:t xml:space="preserve"> not</w:t>
      </w:r>
      <w:r>
        <w:t xml:space="preserve"> typical</w:t>
      </w:r>
      <w:r w:rsidR="002D072D">
        <w:t xml:space="preserve"> </w:t>
      </w:r>
      <w:r w:rsidR="000C64CD">
        <w:t>for the Board to ask or answer questions during an Open Forum.  Be prepared to give your remarks without comment from the Board.</w:t>
      </w:r>
    </w:p>
    <w:p w14:paraId="3B209ADD" w14:textId="6BB5A6ED" w:rsidR="005F70D7" w:rsidRDefault="005F70D7" w:rsidP="005F70D7">
      <w:pPr>
        <w:pStyle w:val="ListParagraph"/>
        <w:numPr>
          <w:ilvl w:val="0"/>
          <w:numId w:val="1"/>
        </w:numPr>
      </w:pPr>
      <w:r>
        <w:t xml:space="preserve">Research district goals and/or board goals </w:t>
      </w:r>
      <w:r w:rsidR="00555964">
        <w:t>so you can</w:t>
      </w:r>
      <w:r>
        <w:t xml:space="preserve"> connect them with your remarks</w:t>
      </w:r>
      <w:r w:rsidR="000C64CD">
        <w:t>.</w:t>
      </w:r>
    </w:p>
    <w:p w14:paraId="6C036F68" w14:textId="32D1C903" w:rsidR="00555964" w:rsidRDefault="00555964" w:rsidP="005F70D7">
      <w:pPr>
        <w:pStyle w:val="ListParagraph"/>
        <w:numPr>
          <w:ilvl w:val="0"/>
          <w:numId w:val="1"/>
        </w:numPr>
      </w:pPr>
      <w:r>
        <w:t xml:space="preserve">Research the district policy on SRO’s and look for an equity policy </w:t>
      </w:r>
      <w:r w:rsidR="00F07CDB">
        <w:t>(sometimes called an equity lens)</w:t>
      </w:r>
      <w:r w:rsidR="000C64CD">
        <w:t>.</w:t>
      </w:r>
    </w:p>
    <w:p w14:paraId="2B2F235C" w14:textId="46142F5E" w:rsidR="005F70D7" w:rsidRDefault="005F70D7" w:rsidP="005F70D7">
      <w:pPr>
        <w:pStyle w:val="ListParagraph"/>
        <w:numPr>
          <w:ilvl w:val="0"/>
          <w:numId w:val="1"/>
        </w:numPr>
      </w:pPr>
      <w:r>
        <w:t>Provide a one-page fact sheet that highlights (see the SRO Removal Toolkit for a sample(?)) the main data or arguments to each board member</w:t>
      </w:r>
      <w:r w:rsidR="000C64CD">
        <w:t>.</w:t>
      </w:r>
    </w:p>
    <w:p w14:paraId="15701D6B" w14:textId="6F102BF4" w:rsidR="005F70D7" w:rsidRDefault="000C64CD" w:rsidP="005F70D7">
      <w:pPr>
        <w:pStyle w:val="ListParagraph"/>
        <w:numPr>
          <w:ilvl w:val="0"/>
          <w:numId w:val="1"/>
        </w:numPr>
      </w:pPr>
      <w:r>
        <w:t>While f</w:t>
      </w:r>
      <w:r w:rsidR="005F70D7">
        <w:t>acts and statistics are helpful</w:t>
      </w:r>
      <w:r w:rsidR="003F0E97">
        <w:t xml:space="preserve">, it can be equally persuasive if you are able to share a story that shows these numbers have a human face. </w:t>
      </w:r>
      <w:r w:rsidR="005F70D7">
        <w:t xml:space="preserve"> </w:t>
      </w:r>
    </w:p>
    <w:p w14:paraId="2505268C" w14:textId="77777777" w:rsidR="003F0E97" w:rsidRDefault="003F0E97" w:rsidP="003F0E97">
      <w:pPr>
        <w:pStyle w:val="ListParagraph"/>
        <w:numPr>
          <w:ilvl w:val="0"/>
          <w:numId w:val="1"/>
        </w:numPr>
      </w:pPr>
      <w:r>
        <w:t>Find out what the process is for speaking during Open Forum – this can usually be found out by calling the main district office or looking on the Board’s website.</w:t>
      </w:r>
    </w:p>
    <w:p w14:paraId="51A49450" w14:textId="77777777" w:rsidR="003F0E97" w:rsidRDefault="003F0E97" w:rsidP="003F0E97">
      <w:pPr>
        <w:pStyle w:val="ListParagraph"/>
        <w:numPr>
          <w:ilvl w:val="0"/>
          <w:numId w:val="1"/>
        </w:numPr>
      </w:pPr>
      <w:r>
        <w:t xml:space="preserve">Find out how long you will have to speak – it can be anywhere from 1-3 minutes. Prepare your remarks to fit within this timeframe – there is nothing worse than getting cut off in the middle. </w:t>
      </w:r>
    </w:p>
    <w:p w14:paraId="752B9BCE" w14:textId="64680A85" w:rsidR="003F0E97" w:rsidRDefault="003F0E97" w:rsidP="008B7DB0">
      <w:pPr>
        <w:pStyle w:val="ListParagraph"/>
        <w:numPr>
          <w:ilvl w:val="1"/>
          <w:numId w:val="1"/>
        </w:numPr>
      </w:pPr>
      <w:r>
        <w:t>Practice your remarks out loud multiple times with a timer to ensure that you stay within your timeline.</w:t>
      </w:r>
    </w:p>
    <w:p w14:paraId="024B627B" w14:textId="06688AC1" w:rsidR="003F0E97" w:rsidRDefault="002D072D" w:rsidP="003F0E97">
      <w:pPr>
        <w:pStyle w:val="ListParagraph"/>
        <w:numPr>
          <w:ilvl w:val="0"/>
          <w:numId w:val="1"/>
        </w:numPr>
      </w:pPr>
      <w:r>
        <w:t>Write down your remarks to ensure a polished presentation (see writing tips below)</w:t>
      </w:r>
      <w:r w:rsidR="003F0E97">
        <w:t>.</w:t>
      </w:r>
    </w:p>
    <w:p w14:paraId="3A1152F6" w14:textId="5A731F6F" w:rsidR="002D072D" w:rsidRDefault="002D072D" w:rsidP="005F70D7">
      <w:pPr>
        <w:pStyle w:val="ListParagraph"/>
        <w:numPr>
          <w:ilvl w:val="0"/>
          <w:numId w:val="1"/>
        </w:numPr>
      </w:pPr>
      <w:r>
        <w:t xml:space="preserve"> </w:t>
      </w:r>
      <w:r w:rsidR="00E8758F">
        <w:t>B</w:t>
      </w:r>
      <w:r>
        <w:t>e confident</w:t>
      </w:r>
      <w:r w:rsidR="003F0E97">
        <w:t xml:space="preserve">, this is your school </w:t>
      </w:r>
      <w:proofErr w:type="gramStart"/>
      <w:r w:rsidR="003F0E97">
        <w:t>district</w:t>
      </w:r>
      <w:proofErr w:type="gramEnd"/>
      <w:r w:rsidR="003F0E97">
        <w:t xml:space="preserve"> and you have every right to be heard. </w:t>
      </w:r>
    </w:p>
    <w:p w14:paraId="351641BC" w14:textId="0D89BF77" w:rsidR="00E8758F" w:rsidRDefault="00E8758F" w:rsidP="008B7DB0">
      <w:pPr>
        <w:pStyle w:val="ListParagraph"/>
      </w:pPr>
    </w:p>
    <w:p w14:paraId="39014618" w14:textId="4BE8C4C2" w:rsidR="005F70D7" w:rsidRDefault="005F70D7" w:rsidP="005F70D7">
      <w:pPr>
        <w:ind w:left="360"/>
      </w:pPr>
    </w:p>
    <w:p w14:paraId="3BD12CAE" w14:textId="11118C2C" w:rsidR="005F70D7" w:rsidRPr="00555964" w:rsidRDefault="005F70D7" w:rsidP="00555964">
      <w:pPr>
        <w:rPr>
          <w:b/>
        </w:rPr>
      </w:pPr>
      <w:r w:rsidRPr="00555964">
        <w:rPr>
          <w:b/>
        </w:rPr>
        <w:t>Writing Tips for Your Remarks</w:t>
      </w:r>
    </w:p>
    <w:p w14:paraId="693B274F" w14:textId="45762F43" w:rsidR="005F70D7" w:rsidRDefault="005F70D7" w:rsidP="005F70D7">
      <w:pPr>
        <w:pStyle w:val="ListParagraph"/>
        <w:numPr>
          <w:ilvl w:val="0"/>
          <w:numId w:val="2"/>
        </w:numPr>
      </w:pPr>
      <w:r>
        <w:t>Introduce yourself and your school affiliation</w:t>
      </w:r>
      <w:r w:rsidR="00E8758F">
        <w:t xml:space="preserve"> (they will need this info for the minutes)</w:t>
      </w:r>
    </w:p>
    <w:p w14:paraId="4ACA1419" w14:textId="538A0BB3" w:rsidR="005F70D7" w:rsidRDefault="005F70D7" w:rsidP="005F70D7">
      <w:pPr>
        <w:pStyle w:val="ListParagraph"/>
        <w:numPr>
          <w:ilvl w:val="0"/>
          <w:numId w:val="2"/>
        </w:numPr>
      </w:pPr>
      <w:r>
        <w:t xml:space="preserve">Open with your key point – i.e. “I am here today to ask you to </w:t>
      </w:r>
      <w:r w:rsidR="00F07CDB">
        <w:t>end the policy of having SRO’s in our schools</w:t>
      </w:r>
      <w:r>
        <w:t>”</w:t>
      </w:r>
      <w:r w:rsidR="00F07CDB">
        <w:t xml:space="preserve"> or “I’ve come to talk to you about removing SRO’s from our schools”</w:t>
      </w:r>
    </w:p>
    <w:p w14:paraId="184C625D" w14:textId="548D4E6A" w:rsidR="005F70D7" w:rsidRDefault="008D3F25" w:rsidP="005F70D7">
      <w:pPr>
        <w:pStyle w:val="ListParagraph"/>
        <w:numPr>
          <w:ilvl w:val="0"/>
          <w:numId w:val="2"/>
        </w:numPr>
      </w:pPr>
      <w:r>
        <w:t>Prepare your remarks to fit within the time frame allotted for speakers.</w:t>
      </w:r>
    </w:p>
    <w:p w14:paraId="4B019C6D" w14:textId="36A7B6AB" w:rsidR="00555964" w:rsidRDefault="00555964" w:rsidP="005F70D7">
      <w:pPr>
        <w:pStyle w:val="ListParagraph"/>
        <w:numPr>
          <w:ilvl w:val="0"/>
          <w:numId w:val="2"/>
        </w:numPr>
      </w:pPr>
      <w:r>
        <w:t>Write the way you imagine yourself speaking</w:t>
      </w:r>
      <w:r w:rsidR="008D3F25">
        <w:t>.</w:t>
      </w:r>
    </w:p>
    <w:p w14:paraId="4FB5F22E" w14:textId="5B179E54" w:rsidR="005F70D7" w:rsidRDefault="005F70D7" w:rsidP="005F70D7">
      <w:pPr>
        <w:pStyle w:val="ListParagraph"/>
        <w:numPr>
          <w:ilvl w:val="0"/>
          <w:numId w:val="2"/>
        </w:numPr>
      </w:pPr>
      <w:r>
        <w:t>Use powerful and clear language</w:t>
      </w:r>
      <w:r w:rsidR="008D3F25">
        <w:t>.</w:t>
      </w:r>
    </w:p>
    <w:p w14:paraId="5812AEB4" w14:textId="4C06084E" w:rsidR="00555964" w:rsidRDefault="008D3F25" w:rsidP="005F70D7">
      <w:pPr>
        <w:pStyle w:val="ListParagraph"/>
        <w:numPr>
          <w:ilvl w:val="0"/>
          <w:numId w:val="2"/>
        </w:numPr>
      </w:pPr>
      <w:r>
        <w:t xml:space="preserve">If </w:t>
      </w:r>
      <w:proofErr w:type="spellStart"/>
      <w:proofErr w:type="gramStart"/>
      <w:r>
        <w:t>possible,c</w:t>
      </w:r>
      <w:r w:rsidR="00555964">
        <w:t>onnect</w:t>
      </w:r>
      <w:proofErr w:type="spellEnd"/>
      <w:proofErr w:type="gramEnd"/>
      <w:r w:rsidR="00555964">
        <w:t xml:space="preserve"> your reasons for making this change to board and district goals as well as their equity policy</w:t>
      </w:r>
      <w:r>
        <w:t>.</w:t>
      </w:r>
    </w:p>
    <w:p w14:paraId="11494B93" w14:textId="47FDA7CA" w:rsidR="005F70D7" w:rsidRDefault="005F70D7" w:rsidP="005F70D7">
      <w:pPr>
        <w:pStyle w:val="ListParagraph"/>
        <w:numPr>
          <w:ilvl w:val="0"/>
          <w:numId w:val="2"/>
        </w:numPr>
      </w:pPr>
      <w:r>
        <w:t xml:space="preserve">End your remarks by clearly stating the action you want the school board take – i.e. “I want to conclude by urging the board to change their policy and </w:t>
      </w:r>
      <w:r w:rsidR="00E8758F">
        <w:t>remove</w:t>
      </w:r>
      <w:r>
        <w:t xml:space="preserve"> SRO</w:t>
      </w:r>
      <w:r w:rsidR="00E8758F">
        <w:t>’s</w:t>
      </w:r>
      <w:r>
        <w:t xml:space="preserve"> from our schools”</w:t>
      </w:r>
    </w:p>
    <w:p w14:paraId="394282EA" w14:textId="0DFCAF01" w:rsidR="005F70D7" w:rsidRDefault="001D1C9C" w:rsidP="005F70D7">
      <w:pPr>
        <w:pStyle w:val="ListParagraph"/>
        <w:numPr>
          <w:ilvl w:val="0"/>
          <w:numId w:val="2"/>
        </w:numPr>
      </w:pPr>
      <w:r>
        <w:t>T</w:t>
      </w:r>
      <w:r w:rsidR="005F70D7">
        <w:t>hank the Board</w:t>
      </w:r>
      <w:r w:rsidR="00E8758F">
        <w:t xml:space="preserve"> when done.</w:t>
      </w:r>
    </w:p>
    <w:p w14:paraId="42A78B92" w14:textId="12CB74EE" w:rsidR="00E8758F" w:rsidRDefault="00E8758F" w:rsidP="00E8758F"/>
    <w:p w14:paraId="796853F2" w14:textId="77777777" w:rsidR="00E8758F" w:rsidRDefault="00E8758F" w:rsidP="00E8758F">
      <w:pPr>
        <w:rPr>
          <w:b/>
        </w:rPr>
      </w:pPr>
    </w:p>
    <w:p w14:paraId="0FA14245" w14:textId="77777777" w:rsidR="00E8758F" w:rsidRDefault="00E8758F" w:rsidP="00E8758F">
      <w:pPr>
        <w:rPr>
          <w:b/>
        </w:rPr>
      </w:pPr>
    </w:p>
    <w:p w14:paraId="72FF0FE0" w14:textId="77777777" w:rsidR="00E8758F" w:rsidRDefault="00E8758F" w:rsidP="00E8758F">
      <w:pPr>
        <w:rPr>
          <w:b/>
        </w:rPr>
      </w:pPr>
    </w:p>
    <w:p w14:paraId="2D1D5C9F" w14:textId="77777777" w:rsidR="00E8758F" w:rsidRDefault="00E8758F" w:rsidP="00E8758F">
      <w:pPr>
        <w:rPr>
          <w:b/>
        </w:rPr>
      </w:pPr>
    </w:p>
    <w:p w14:paraId="23E7B419" w14:textId="77777777" w:rsidR="00E8758F" w:rsidRDefault="00E8758F" w:rsidP="00E8758F">
      <w:pPr>
        <w:rPr>
          <w:b/>
        </w:rPr>
      </w:pPr>
    </w:p>
    <w:p w14:paraId="22517AE5" w14:textId="1451899A" w:rsidR="00E8758F" w:rsidRDefault="00E8758F" w:rsidP="00E8758F">
      <w:pPr>
        <w:rPr>
          <w:b/>
        </w:rPr>
      </w:pPr>
      <w:r>
        <w:rPr>
          <w:b/>
        </w:rPr>
        <w:lastRenderedPageBreak/>
        <w:t>Sample Outline for Presentation/Testimony</w:t>
      </w:r>
    </w:p>
    <w:p w14:paraId="2C074A0F" w14:textId="1C8F142A" w:rsidR="00E8758F" w:rsidRDefault="00E8758F" w:rsidP="00E875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46C5E" w14:paraId="18639D63" w14:textId="77777777" w:rsidTr="00746C5E">
        <w:tc>
          <w:tcPr>
            <w:tcW w:w="2065" w:type="dxa"/>
            <w:vMerge w:val="restart"/>
          </w:tcPr>
          <w:p w14:paraId="51C33F3F" w14:textId="34C6DFF8" w:rsidR="00746C5E" w:rsidRDefault="00746C5E" w:rsidP="00E8758F">
            <w:r>
              <w:t>INTRODUCTION</w:t>
            </w:r>
          </w:p>
        </w:tc>
        <w:tc>
          <w:tcPr>
            <w:tcW w:w="7285" w:type="dxa"/>
          </w:tcPr>
          <w:p w14:paraId="4A5E22A3" w14:textId="11F521D4" w:rsidR="00746C5E" w:rsidRDefault="00746C5E" w:rsidP="00E8758F">
            <w:r>
              <w:t>Share your name and district affiliation (i.e. “My name is ____ and I’m a parent of ___ grade student at _______ school” or “My name is ____ and I’m a ___ grade student at ______ school”</w:t>
            </w:r>
          </w:p>
        </w:tc>
      </w:tr>
      <w:tr w:rsidR="00746C5E" w14:paraId="6AE0F6F0" w14:textId="77777777" w:rsidTr="00746C5E">
        <w:tc>
          <w:tcPr>
            <w:tcW w:w="2065" w:type="dxa"/>
            <w:vMerge/>
          </w:tcPr>
          <w:p w14:paraId="40998E18" w14:textId="77777777" w:rsidR="00746C5E" w:rsidRDefault="00746C5E" w:rsidP="00E8758F"/>
        </w:tc>
        <w:tc>
          <w:tcPr>
            <w:tcW w:w="7285" w:type="dxa"/>
          </w:tcPr>
          <w:p w14:paraId="5DED1239" w14:textId="33CB06D8" w:rsidR="00746C5E" w:rsidRDefault="00746C5E" w:rsidP="00E8758F">
            <w:r>
              <w:t>State your agenda (why you’re there) “I’m here to advocate for the removal of SROs from our schools)</w:t>
            </w:r>
          </w:p>
        </w:tc>
      </w:tr>
      <w:tr w:rsidR="00746C5E" w14:paraId="45BC1AC9" w14:textId="77777777" w:rsidTr="00746C5E">
        <w:tc>
          <w:tcPr>
            <w:tcW w:w="2065" w:type="dxa"/>
            <w:vMerge/>
          </w:tcPr>
          <w:p w14:paraId="536E340C" w14:textId="77777777" w:rsidR="00746C5E" w:rsidRDefault="00746C5E" w:rsidP="00E8758F"/>
        </w:tc>
        <w:tc>
          <w:tcPr>
            <w:tcW w:w="7285" w:type="dxa"/>
            <w:shd w:val="clear" w:color="auto" w:fill="AEAAAA" w:themeFill="background2" w:themeFillShade="BF"/>
          </w:tcPr>
          <w:p w14:paraId="45CF88B3" w14:textId="77777777" w:rsidR="00746C5E" w:rsidRDefault="00746C5E" w:rsidP="00E8758F"/>
        </w:tc>
      </w:tr>
      <w:tr w:rsidR="00746C5E" w14:paraId="42ADD3F4" w14:textId="77777777" w:rsidTr="00746C5E">
        <w:tc>
          <w:tcPr>
            <w:tcW w:w="2065" w:type="dxa"/>
            <w:vMerge w:val="restart"/>
          </w:tcPr>
          <w:p w14:paraId="5C5C701A" w14:textId="4523CE9B" w:rsidR="00746C5E" w:rsidRDefault="00746C5E" w:rsidP="00E8758F">
            <w:r>
              <w:t>BODY</w:t>
            </w:r>
          </w:p>
        </w:tc>
        <w:tc>
          <w:tcPr>
            <w:tcW w:w="7285" w:type="dxa"/>
          </w:tcPr>
          <w:p w14:paraId="6145828A" w14:textId="3AAEC164" w:rsidR="00746C5E" w:rsidRDefault="00746C5E" w:rsidP="00E8758F">
            <w:r>
              <w:t xml:space="preserve">Negative impacts SRO’s have on students and schools – increase in arrests, disproportionate arrests, school-to-prison pipeline, </w:t>
            </w:r>
            <w:proofErr w:type="spellStart"/>
            <w:r>
              <w:t>etc</w:t>
            </w:r>
            <w:proofErr w:type="spellEnd"/>
          </w:p>
        </w:tc>
      </w:tr>
      <w:tr w:rsidR="00746C5E" w14:paraId="06E2BE22" w14:textId="77777777" w:rsidTr="00746C5E">
        <w:tc>
          <w:tcPr>
            <w:tcW w:w="2065" w:type="dxa"/>
            <w:vMerge/>
          </w:tcPr>
          <w:p w14:paraId="21A92018" w14:textId="77777777" w:rsidR="00746C5E" w:rsidRDefault="00746C5E" w:rsidP="00E8758F"/>
        </w:tc>
        <w:tc>
          <w:tcPr>
            <w:tcW w:w="7285" w:type="dxa"/>
          </w:tcPr>
          <w:p w14:paraId="7040F422" w14:textId="2AD3EE97" w:rsidR="00746C5E" w:rsidRDefault="00746C5E" w:rsidP="00E8758F">
            <w:r>
              <w:t>Discuss lack of other supports like counselors, Licensed Clinical Social Workers (LCSW), and nurses (if applicable)</w:t>
            </w:r>
          </w:p>
        </w:tc>
      </w:tr>
      <w:tr w:rsidR="00746C5E" w14:paraId="0862F03C" w14:textId="77777777" w:rsidTr="00746C5E">
        <w:tc>
          <w:tcPr>
            <w:tcW w:w="2065" w:type="dxa"/>
            <w:vMerge/>
          </w:tcPr>
          <w:p w14:paraId="6B3C1B9A" w14:textId="77777777" w:rsidR="00746C5E" w:rsidRDefault="00746C5E" w:rsidP="00E8758F"/>
        </w:tc>
        <w:tc>
          <w:tcPr>
            <w:tcW w:w="7285" w:type="dxa"/>
          </w:tcPr>
          <w:p w14:paraId="7BFBDD3A" w14:textId="30DC0C39" w:rsidR="00746C5E" w:rsidRDefault="00746C5E" w:rsidP="00E8758F">
            <w:r>
              <w:t>Point out that these results/impacts contradict district or board goals and equity policy – use specific language in district/board goals or equity policy to make your point (if applicable)</w:t>
            </w:r>
          </w:p>
        </w:tc>
      </w:tr>
      <w:tr w:rsidR="00746C5E" w14:paraId="4FF639A2" w14:textId="77777777" w:rsidTr="00746C5E">
        <w:tc>
          <w:tcPr>
            <w:tcW w:w="2065" w:type="dxa"/>
            <w:vMerge/>
          </w:tcPr>
          <w:p w14:paraId="77FBC554" w14:textId="77777777" w:rsidR="00746C5E" w:rsidRDefault="00746C5E" w:rsidP="00E8758F"/>
        </w:tc>
        <w:tc>
          <w:tcPr>
            <w:tcW w:w="7285" w:type="dxa"/>
          </w:tcPr>
          <w:p w14:paraId="10CE288C" w14:textId="0109873B" w:rsidR="00746C5E" w:rsidRDefault="00746C5E" w:rsidP="00E8758F">
            <w:r>
              <w:t xml:space="preserve">Finally, share the background about why SRO’s came to be (youth violence and school shootings, </w:t>
            </w:r>
            <w:proofErr w:type="spellStart"/>
            <w:r>
              <w:t>etc</w:t>
            </w:r>
            <w:proofErr w:type="spellEnd"/>
            <w:r>
              <w:t>) then point out data that clearly shows these things are not resolved with SRO’s in schools</w:t>
            </w:r>
          </w:p>
        </w:tc>
      </w:tr>
      <w:tr w:rsidR="00746C5E" w14:paraId="0C63EAA2" w14:textId="77777777" w:rsidTr="00746C5E">
        <w:tc>
          <w:tcPr>
            <w:tcW w:w="2065" w:type="dxa"/>
            <w:vMerge/>
          </w:tcPr>
          <w:p w14:paraId="7DBD206E" w14:textId="77777777" w:rsidR="00746C5E" w:rsidRDefault="00746C5E" w:rsidP="00E8758F"/>
        </w:tc>
        <w:tc>
          <w:tcPr>
            <w:tcW w:w="7285" w:type="dxa"/>
            <w:shd w:val="clear" w:color="auto" w:fill="AEAAAA" w:themeFill="background2" w:themeFillShade="BF"/>
          </w:tcPr>
          <w:p w14:paraId="5B9208AE" w14:textId="77777777" w:rsidR="00746C5E" w:rsidRDefault="00746C5E" w:rsidP="00E8758F"/>
        </w:tc>
      </w:tr>
      <w:tr w:rsidR="00746C5E" w14:paraId="0B170C75" w14:textId="77777777" w:rsidTr="00746C5E">
        <w:tc>
          <w:tcPr>
            <w:tcW w:w="2065" w:type="dxa"/>
            <w:vMerge w:val="restart"/>
          </w:tcPr>
          <w:p w14:paraId="58122666" w14:textId="6603A8B2" w:rsidR="00746C5E" w:rsidRDefault="00746C5E" w:rsidP="00E8758F">
            <w:r>
              <w:t>CONCLUSION</w:t>
            </w:r>
          </w:p>
        </w:tc>
        <w:tc>
          <w:tcPr>
            <w:tcW w:w="7285" w:type="dxa"/>
            <w:shd w:val="clear" w:color="auto" w:fill="auto"/>
          </w:tcPr>
          <w:p w14:paraId="4B580726" w14:textId="6D3B3504" w:rsidR="00746C5E" w:rsidRDefault="00746C5E" w:rsidP="00E8758F">
            <w:r>
              <w:t>Share a story here that helps bring home your point</w:t>
            </w:r>
          </w:p>
        </w:tc>
      </w:tr>
      <w:tr w:rsidR="00746C5E" w14:paraId="2C590E92" w14:textId="77777777" w:rsidTr="00746C5E">
        <w:tc>
          <w:tcPr>
            <w:tcW w:w="2065" w:type="dxa"/>
            <w:vMerge/>
          </w:tcPr>
          <w:p w14:paraId="271B459D" w14:textId="77777777" w:rsidR="00746C5E" w:rsidRDefault="00746C5E" w:rsidP="00E8758F"/>
        </w:tc>
        <w:tc>
          <w:tcPr>
            <w:tcW w:w="7285" w:type="dxa"/>
            <w:shd w:val="clear" w:color="auto" w:fill="auto"/>
          </w:tcPr>
          <w:p w14:paraId="5C4A6031" w14:textId="1AB8B92E" w:rsidR="00746C5E" w:rsidRDefault="00746C5E" w:rsidP="00E8758F">
            <w:r>
              <w:t>Clearly state the action you are asking the board to take. “Based on the evidence provided, I ask that you take immediate action to remove SROs from our schools”</w:t>
            </w:r>
          </w:p>
        </w:tc>
      </w:tr>
      <w:tr w:rsidR="00746C5E" w14:paraId="38DD0FAE" w14:textId="77777777" w:rsidTr="00746C5E">
        <w:tc>
          <w:tcPr>
            <w:tcW w:w="2065" w:type="dxa"/>
            <w:vMerge/>
          </w:tcPr>
          <w:p w14:paraId="32A39083" w14:textId="77777777" w:rsidR="00746C5E" w:rsidRDefault="00746C5E" w:rsidP="00E8758F"/>
        </w:tc>
        <w:tc>
          <w:tcPr>
            <w:tcW w:w="7285" w:type="dxa"/>
            <w:shd w:val="clear" w:color="auto" w:fill="auto"/>
          </w:tcPr>
          <w:p w14:paraId="47EBB720" w14:textId="38578F51" w:rsidR="00746C5E" w:rsidRDefault="00746C5E" w:rsidP="00E8758F">
            <w:r>
              <w:t>Thank the Board Chair and Board Members for the opportunity to be heard</w:t>
            </w:r>
          </w:p>
        </w:tc>
      </w:tr>
      <w:tr w:rsidR="00746C5E" w14:paraId="24E2652D" w14:textId="77777777" w:rsidTr="00746C5E">
        <w:tc>
          <w:tcPr>
            <w:tcW w:w="2065" w:type="dxa"/>
            <w:vMerge/>
          </w:tcPr>
          <w:p w14:paraId="291A1FB8" w14:textId="77777777" w:rsidR="00746C5E" w:rsidRDefault="00746C5E" w:rsidP="00E8758F"/>
        </w:tc>
        <w:tc>
          <w:tcPr>
            <w:tcW w:w="7285" w:type="dxa"/>
            <w:shd w:val="clear" w:color="auto" w:fill="AEAAAA" w:themeFill="background2" w:themeFillShade="BF"/>
          </w:tcPr>
          <w:p w14:paraId="6A3F9921" w14:textId="77777777" w:rsidR="00746C5E" w:rsidRDefault="00746C5E" w:rsidP="00E8758F"/>
        </w:tc>
      </w:tr>
    </w:tbl>
    <w:p w14:paraId="38056281" w14:textId="77777777" w:rsidR="00746C5E" w:rsidRDefault="00746C5E" w:rsidP="00E8758F"/>
    <w:p w14:paraId="1DB499F5" w14:textId="00C4B2CA" w:rsidR="00E8758F" w:rsidRDefault="00E8758F" w:rsidP="00746C5E"/>
    <w:p w14:paraId="5F55C2D3" w14:textId="78200884" w:rsidR="00E8758F" w:rsidRDefault="00E8758F" w:rsidP="00E8758F">
      <w:pPr>
        <w:pStyle w:val="ListParagraph"/>
      </w:pPr>
    </w:p>
    <w:p w14:paraId="7FF3B76B" w14:textId="77777777" w:rsidR="00E8758F" w:rsidRDefault="00E8758F" w:rsidP="00E8758F">
      <w:pPr>
        <w:pStyle w:val="ListParagraph"/>
      </w:pPr>
    </w:p>
    <w:p w14:paraId="1593B010" w14:textId="77777777" w:rsidR="00E8758F" w:rsidRDefault="00E8758F" w:rsidP="00E8758F">
      <w:pPr>
        <w:pStyle w:val="ListParagraph"/>
        <w:ind w:left="1080"/>
      </w:pPr>
    </w:p>
    <w:p w14:paraId="2367842D" w14:textId="55467A5A" w:rsidR="00E8758F" w:rsidRDefault="00E8758F" w:rsidP="00E8758F"/>
    <w:p w14:paraId="0BD0BDE4" w14:textId="77777777" w:rsidR="00E8758F" w:rsidRPr="00E8758F" w:rsidRDefault="00E8758F" w:rsidP="00E8758F"/>
    <w:sectPr w:rsidR="00E8758F" w:rsidRPr="00E8758F" w:rsidSect="00D3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drick Washington" w:date="2021-03-08T09:56:00Z" w:initials="KW">
    <w:p w14:paraId="05C0AF41" w14:textId="7BAFA7ED" w:rsidR="00DE578F" w:rsidRDefault="00DE578F">
      <w:pPr>
        <w:pStyle w:val="CommentText"/>
      </w:pPr>
      <w:r>
        <w:rPr>
          <w:rStyle w:val="CommentReference"/>
        </w:rPr>
        <w:annotationRef/>
      </w:r>
      <w:r>
        <w:t xml:space="preserve">I’m not sure what the rule is for whether we put punctuation at the end of numbered lists, but I think absent some distinct rule we should be consistent.  My preference is for punctuation so I’ll add periods for now.  We can discuss further.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C0AF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0736B" w16cex:dateUtc="2021-03-08T1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0AF41" w16cid:durableId="23F073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499"/>
    <w:multiLevelType w:val="hybridMultilevel"/>
    <w:tmpl w:val="FA0C20C6"/>
    <w:lvl w:ilvl="0" w:tplc="FB662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44F3"/>
    <w:multiLevelType w:val="hybridMultilevel"/>
    <w:tmpl w:val="A3FC8DF6"/>
    <w:lvl w:ilvl="0" w:tplc="4C0E1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E3454"/>
    <w:multiLevelType w:val="hybridMultilevel"/>
    <w:tmpl w:val="86666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014CE"/>
    <w:multiLevelType w:val="hybridMultilevel"/>
    <w:tmpl w:val="6D723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drick Washington">
    <w15:presenceInfo w15:providerId="AD" w15:userId="S::kwashington@aclu-wa.org::c7b76578-74d4-4e2f-ab77-cb940774c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D7"/>
    <w:rsid w:val="000312C1"/>
    <w:rsid w:val="000603DF"/>
    <w:rsid w:val="000A4CEF"/>
    <w:rsid w:val="000B3266"/>
    <w:rsid w:val="000B71CA"/>
    <w:rsid w:val="000C2EFC"/>
    <w:rsid w:val="000C64CD"/>
    <w:rsid w:val="000E7A57"/>
    <w:rsid w:val="00112B93"/>
    <w:rsid w:val="00114558"/>
    <w:rsid w:val="001B2244"/>
    <w:rsid w:val="001C0A48"/>
    <w:rsid w:val="001C5B38"/>
    <w:rsid w:val="001D1C9C"/>
    <w:rsid w:val="002436A8"/>
    <w:rsid w:val="00254807"/>
    <w:rsid w:val="00275EC2"/>
    <w:rsid w:val="002D072D"/>
    <w:rsid w:val="002F178E"/>
    <w:rsid w:val="00331A49"/>
    <w:rsid w:val="0039110C"/>
    <w:rsid w:val="00394F66"/>
    <w:rsid w:val="003E002A"/>
    <w:rsid w:val="003F0E97"/>
    <w:rsid w:val="003F710C"/>
    <w:rsid w:val="004117E7"/>
    <w:rsid w:val="00480A1E"/>
    <w:rsid w:val="004A11A0"/>
    <w:rsid w:val="004B4C7A"/>
    <w:rsid w:val="0053076B"/>
    <w:rsid w:val="005405A1"/>
    <w:rsid w:val="00542130"/>
    <w:rsid w:val="00555964"/>
    <w:rsid w:val="00584174"/>
    <w:rsid w:val="005A2CDA"/>
    <w:rsid w:val="005F70D7"/>
    <w:rsid w:val="00647AC5"/>
    <w:rsid w:val="006A73E9"/>
    <w:rsid w:val="00746C5E"/>
    <w:rsid w:val="007C071D"/>
    <w:rsid w:val="007D2E1F"/>
    <w:rsid w:val="007D7BD2"/>
    <w:rsid w:val="007F2A36"/>
    <w:rsid w:val="008B0F8F"/>
    <w:rsid w:val="008B7DB0"/>
    <w:rsid w:val="008D255E"/>
    <w:rsid w:val="008D3F25"/>
    <w:rsid w:val="009251CC"/>
    <w:rsid w:val="00943F97"/>
    <w:rsid w:val="00976633"/>
    <w:rsid w:val="009D2484"/>
    <w:rsid w:val="009E658B"/>
    <w:rsid w:val="00A0469F"/>
    <w:rsid w:val="00A15530"/>
    <w:rsid w:val="00AA4A2A"/>
    <w:rsid w:val="00AD02CE"/>
    <w:rsid w:val="00AD69E4"/>
    <w:rsid w:val="00B5285E"/>
    <w:rsid w:val="00B87112"/>
    <w:rsid w:val="00BA25A9"/>
    <w:rsid w:val="00BD7290"/>
    <w:rsid w:val="00C02A86"/>
    <w:rsid w:val="00C24A0C"/>
    <w:rsid w:val="00C709F6"/>
    <w:rsid w:val="00D26124"/>
    <w:rsid w:val="00D33BED"/>
    <w:rsid w:val="00D40A1B"/>
    <w:rsid w:val="00D466E8"/>
    <w:rsid w:val="00DC2473"/>
    <w:rsid w:val="00DE578F"/>
    <w:rsid w:val="00DF527C"/>
    <w:rsid w:val="00E52EA2"/>
    <w:rsid w:val="00E73A51"/>
    <w:rsid w:val="00E77A50"/>
    <w:rsid w:val="00E8758F"/>
    <w:rsid w:val="00EB6939"/>
    <w:rsid w:val="00EC7D5A"/>
    <w:rsid w:val="00F07321"/>
    <w:rsid w:val="00F07CDB"/>
    <w:rsid w:val="00F63E7A"/>
    <w:rsid w:val="00FB7710"/>
    <w:rsid w:val="00FC0D2E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FBB4"/>
  <w14:defaultImageDpi w14:val="32767"/>
  <w15:chartTrackingRefBased/>
  <w15:docId w15:val="{65DFB228-5AAD-314C-8A05-042993FB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D7"/>
    <w:pPr>
      <w:ind w:left="720"/>
      <w:contextualSpacing/>
    </w:pPr>
  </w:style>
  <w:style w:type="table" w:styleId="TableGrid">
    <w:name w:val="Table Grid"/>
    <w:basedOn w:val="TableNormal"/>
    <w:uiPriority w:val="39"/>
    <w:rsid w:val="0074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Hazelton-Snyder</dc:creator>
  <cp:keywords/>
  <dc:description/>
  <cp:lastModifiedBy>Bissan Barghouti</cp:lastModifiedBy>
  <cp:revision>2</cp:revision>
  <dcterms:created xsi:type="dcterms:W3CDTF">2021-05-05T03:29:00Z</dcterms:created>
  <dcterms:modified xsi:type="dcterms:W3CDTF">2021-05-05T03:29:00Z</dcterms:modified>
</cp:coreProperties>
</file>